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CFFF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2025年度三月份工作计划</w:t>
      </w:r>
    </w:p>
    <w:p w14:paraId="02131EDB">
      <w:pPr>
        <w:rPr>
          <w:rFonts w:hint="default"/>
          <w:lang w:val="en-US" w:eastAsia="zh-CN"/>
        </w:rPr>
      </w:pPr>
    </w:p>
    <w:p w14:paraId="37969340"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2025年度春季返乡退役士兵接收报到</w:t>
      </w:r>
    </w:p>
    <w:p w14:paraId="77507626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为立功现役军人家庭送喜报</w:t>
      </w:r>
    </w:p>
    <w:p w14:paraId="7294BE60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  <w:lang w:eastAsia="zh-CN"/>
        </w:rPr>
        <w:t>推进退役军人人事档案室规范化建设</w:t>
      </w:r>
    </w:p>
    <w:p w14:paraId="11B96854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  <w:lang w:eastAsia="zh-CN"/>
        </w:rPr>
        <w:t>全省优抚资金信息系统核查</w:t>
      </w:r>
    </w:p>
    <w:p w14:paraId="00EA21F4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  <w:lang w:eastAsia="zh-CN"/>
        </w:rPr>
        <w:t>组织全区退役军人志愿者公益培训</w:t>
      </w:r>
    </w:p>
    <w:p w14:paraId="28C5DD7F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6.</w:t>
      </w:r>
      <w:r>
        <w:rPr>
          <w:rFonts w:hint="eastAsia"/>
          <w:lang w:eastAsia="zh-CN"/>
        </w:rPr>
        <w:t>“三八”妇女节军嫂主题活动</w:t>
      </w:r>
    </w:p>
    <w:p w14:paraId="75A6E9E3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  <w:lang w:eastAsia="zh-CN"/>
        </w:rPr>
        <w:t>开展3.5退役军人志愿服务学雷锋活动</w:t>
      </w:r>
    </w:p>
    <w:p w14:paraId="0FAA55B5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8.</w:t>
      </w:r>
      <w:r>
        <w:rPr>
          <w:rFonts w:hint="eastAsia"/>
          <w:lang w:eastAsia="zh-CN"/>
        </w:rPr>
        <w:t>统计系统填报工作</w:t>
      </w:r>
    </w:p>
    <w:p w14:paraId="43765A66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9.</w:t>
      </w:r>
      <w:r>
        <w:rPr>
          <w:rFonts w:hint="eastAsia"/>
          <w:lang w:eastAsia="zh-CN"/>
        </w:rPr>
        <w:t>协调推进烈士陵园办理不动产登记</w:t>
      </w:r>
    </w:p>
    <w:p w14:paraId="08796A06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10.</w:t>
      </w:r>
      <w:r>
        <w:rPr>
          <w:rFonts w:hint="eastAsia"/>
          <w:lang w:eastAsia="zh-CN"/>
        </w:rPr>
        <w:t>烈士子女优抚关系转移</w:t>
      </w:r>
    </w:p>
    <w:p w14:paraId="7E1F1B32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11.</w:t>
      </w:r>
      <w:r>
        <w:rPr>
          <w:rFonts w:hint="eastAsia"/>
          <w:lang w:eastAsia="zh-CN"/>
        </w:rPr>
        <w:t>2025年上半年全区优待金发放入库备案</w:t>
      </w:r>
    </w:p>
    <w:p w14:paraId="602050C9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12.</w:t>
      </w:r>
      <w:r>
        <w:rPr>
          <w:rFonts w:hint="eastAsia"/>
          <w:lang w:eastAsia="zh-CN"/>
        </w:rPr>
        <w:t>筹划2025年度春季自主就业退役士兵适应性培训工作</w:t>
      </w:r>
    </w:p>
    <w:p w14:paraId="53921654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13.</w:t>
      </w:r>
      <w:r>
        <w:rPr>
          <w:rFonts w:hint="eastAsia"/>
          <w:lang w:eastAsia="zh-CN"/>
        </w:rPr>
        <w:t>组织烈属异地祭扫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F1DFC"/>
    <w:rsid w:val="12D94137"/>
    <w:rsid w:val="569F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har"/>
    <w:basedOn w:val="1"/>
    <w:qFormat/>
    <w:uiPriority w:val="0"/>
    <w:rPr>
      <w:rFonts w:ascii="Tahoma" w:hAnsi="Tahoma" w:cs="Tahoma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163</Characters>
  <Lines>0</Lines>
  <Paragraphs>0</Paragraphs>
  <TotalTime>9</TotalTime>
  <ScaleCrop>false</ScaleCrop>
  <LinksUpToDate>false</LinksUpToDate>
  <CharactersWithSpaces>163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2025-03-04T01:40:00Z</dcterms:created>
  <dc:creator>闲话江湖</dc:creator>
  <cp:lastModifiedBy>闲话江湖</cp:lastModifiedBy>
  <dcterms:modified xsi:type="dcterms:W3CDTF">2025-04-24T06:46:59Z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18FD9E6AC8CD4A1E94355B7F0516DF91_11</vt:lpwstr>
  </property>
  <property fmtid="{D5CDD505-2E9C-101B-9397-08002B2CF9AE}" pid="4" name="KSOTemplateDocerSaveRecord">
    <vt:lpwstr>eyJoZGlkIjoiNTI5MzFlOTI2OTY4Nzk3MjA1NmI1MmJlZWI0M2YxMTQiLCJ1c2VySWQiOiIxMjI5MzI2ODIxIn0=</vt:lpwstr>
  </property>
</Properties>
</file>